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3800475</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highlight w:val="white"/>
          <w:rtl w:val="0"/>
        </w:rPr>
        <w:t xml:space="preserve">5 hábitos de limpieza para dar la bienvenida al 2024 </w:t>
      </w: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i w:val="1"/>
          <w:color w:val="666666"/>
        </w:rPr>
      </w:pPr>
      <w:r w:rsidDel="00000000" w:rsidR="00000000" w:rsidRPr="00000000">
        <w:rPr>
          <w:i w:val="1"/>
          <w:color w:val="666666"/>
          <w:rtl w:val="0"/>
        </w:rPr>
        <w:t xml:space="preserve">Mejora el bienestar y la calidad de tu vida con estas tareas sencillas de aseo que recomiendan los expertos de Karcher para este inicio de año. </w:t>
      </w:r>
      <w:r w:rsidDel="00000000" w:rsidR="00000000" w:rsidRPr="00000000">
        <w:rPr>
          <w:rtl w:val="0"/>
        </w:rPr>
      </w:r>
    </w:p>
    <w:p w:rsidR="00000000" w:rsidDel="00000000" w:rsidP="00000000" w:rsidRDefault="00000000" w:rsidRPr="00000000" w14:paraId="0000000A">
      <w:pPr>
        <w:spacing w:line="276" w:lineRule="auto"/>
        <w:ind w:left="720" w:firstLine="0"/>
        <w:jc w:val="both"/>
        <w:rPr>
          <w:i w:val="1"/>
          <w:color w:val="666666"/>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Ciudad de México, 25 de enero de 2024.- </w:t>
      </w:r>
      <w:r w:rsidDel="00000000" w:rsidR="00000000" w:rsidRPr="00000000">
        <w:rPr>
          <w:rtl w:val="0"/>
        </w:rPr>
        <w:t xml:space="preserve">Muchos son los beneficios de mantener un estilo de vida higiénico en casa: desde la sensación de bienestar atribuido al orden, hasta el impacto positivo en la salud gracias a la barrera contra bacterias y agentes patógenos. </w:t>
      </w:r>
      <w:r w:rsidDel="00000000" w:rsidR="00000000" w:rsidRPr="00000000">
        <w:rPr>
          <w:rtl w:val="0"/>
        </w:rPr>
        <w:t xml:space="preserve">Cultivar hábitos de higiene a lo largo del tiempo dará resultados extraordinarios a tu hogar que nunca imaginaste.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“La práctica constante de hábitos aparentemente pequeños, como s</w:t>
      </w:r>
      <w:r w:rsidDel="00000000" w:rsidR="00000000" w:rsidRPr="00000000">
        <w:rPr>
          <w:i w:val="1"/>
          <w:rtl w:val="0"/>
        </w:rPr>
        <w:t xml:space="preserve">acudir, aspirar y tender la cama, sumados en acciones constantes pueden crear un nuevo estilo de vida, cuyo entorno en el hogar sea gratificante y saludable. Por eso, es imperativo identificar las acciones a seguir y convertirlas en una práctica frecuente, ya que no solo impacta en la apariencia, sino que también se traduce en un ambiente que inspira la calma, la productividad y la armonía”, </w:t>
      </w:r>
      <w:r w:rsidDel="00000000" w:rsidR="00000000" w:rsidRPr="00000000">
        <w:rPr>
          <w:rtl w:val="0"/>
        </w:rPr>
        <w:t xml:space="preserve">Sergio Almazán, Instructor de la Academia de </w:t>
      </w:r>
      <w:r w:rsidDel="00000000" w:rsidR="00000000" w:rsidRPr="00000000">
        <w:rPr>
          <w:b w:val="1"/>
          <w:rtl w:val="0"/>
        </w:rPr>
        <w:t xml:space="preserve">Karcher</w:t>
      </w:r>
      <w:r w:rsidDel="00000000" w:rsidR="00000000" w:rsidRPr="00000000">
        <w:rPr>
          <w:rtl w:val="0"/>
        </w:rPr>
        <w:t xml:space="preserve"> México.</w:t>
      </w:r>
    </w:p>
    <w:p w:rsidR="00000000" w:rsidDel="00000000" w:rsidP="00000000" w:rsidRDefault="00000000" w:rsidRPr="00000000" w14:paraId="0000000E">
      <w:pPr>
        <w:jc w:val="both"/>
        <w:rPr>
          <w:i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Desde esta perspectiva, los especialistas de la compañía líder en soluciones de limpieza comparten cinco hábitos que debes incorporar a tu rutina diaria para tener un hogar rebosante de felicidad en 2024.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1.- Tiende la cama a primera hora.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Haz de esta actividad matutina un hábito para motivarte a iniciar el día con el pie derecho. El solo hecho de cumplir con este primer objetivo diario te hace sentir mejor, además de </w:t>
      </w:r>
      <w:r w:rsidDel="00000000" w:rsidR="00000000" w:rsidRPr="00000000">
        <w:rPr>
          <w:rtl w:val="0"/>
        </w:rPr>
        <w:t xml:space="preserve">que ayuda</w:t>
      </w:r>
      <w:r w:rsidDel="00000000" w:rsidR="00000000" w:rsidRPr="00000000">
        <w:rPr>
          <w:rtl w:val="0"/>
        </w:rPr>
        <w:t xml:space="preserve"> a conservar una cama limpia. Mientras tiendes la cama, abre las ventanas para facilitar la ventilación y evitar malos olores.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Verás cómo finalizar esta pequeña tarea diariamente construye un lugar ordenado, fresco y con un ambiente sumamente agradable para levantarte a hacer </w:t>
      </w:r>
      <w:r w:rsidDel="00000000" w:rsidR="00000000" w:rsidRPr="00000000">
        <w:rPr>
          <w:i w:val="1"/>
          <w:rtl w:val="0"/>
        </w:rPr>
        <w:t xml:space="preserve">home office </w:t>
      </w:r>
      <w:r w:rsidDel="00000000" w:rsidR="00000000" w:rsidRPr="00000000">
        <w:rPr>
          <w:rtl w:val="0"/>
        </w:rPr>
        <w:t xml:space="preserve">o estudiar online con más energía y satisfacción. </w:t>
      </w:r>
      <w:r w:rsidDel="00000000" w:rsidR="00000000" w:rsidRPr="00000000">
        <w:rPr>
          <w:rtl w:val="0"/>
        </w:rPr>
        <w:t xml:space="preserve">Hacer </w:t>
      </w:r>
      <w:r w:rsidDel="00000000" w:rsidR="00000000" w:rsidRPr="00000000">
        <w:rPr>
          <w:rtl w:val="0"/>
        </w:rPr>
        <w:t xml:space="preserve">la cama también prepara el espacio para un óptimo descanso nocturno, pues la cama está libre de polvo y olores desagradables.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2.- Aspira todos los días.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Limpiar el polvo diariamente no es de ninguna manera exagerado. Al contrario, si dejamos que se acumule puede afectar gravemente nuestra salud y la de nuestros seres queridos. Después de ventilar los espacios de tu casa, cierra las ventanas y limpia las superficies con una microfibra.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Igualmente, captura diariamente el polvo de las estancias de arriba hacia abajo e integra a tu rutina de limpieza una </w:t>
      </w:r>
      <w:r w:rsidDel="00000000" w:rsidR="00000000" w:rsidRPr="00000000">
        <w:rPr>
          <w:rtl w:val="0"/>
        </w:rPr>
        <w:t xml:space="preserve">aspiradora multifuncional</w:t>
      </w:r>
      <w:r w:rsidDel="00000000" w:rsidR="00000000" w:rsidRPr="00000000">
        <w:rPr>
          <w:rtl w:val="0"/>
        </w:rPr>
        <w:t xml:space="preserve"> para mejorar la calidad del aire. Por ejemplo, </w:t>
      </w:r>
      <w:r w:rsidDel="00000000" w:rsidR="00000000" w:rsidRPr="00000000">
        <w:rPr>
          <w:rtl w:val="0"/>
        </w:rPr>
        <w:t xml:space="preserve">el modelo</w:t>
      </w:r>
      <w:hyperlink r:id="rId7">
        <w:r w:rsidDel="00000000" w:rsidR="00000000" w:rsidRPr="00000000">
          <w:rPr>
            <w:color w:val="1155cc"/>
            <w:u w:val="single"/>
            <w:rtl w:val="0"/>
          </w:rPr>
          <w:t xml:space="preserve"> WD 1S</w:t>
        </w:r>
      </w:hyperlink>
      <w:r w:rsidDel="00000000" w:rsidR="00000000" w:rsidRPr="00000000">
        <w:rPr>
          <w:rtl w:val="0"/>
        </w:rPr>
        <w:t xml:space="preserve"> se puede utilizar en espacios interiores y alfombras, así como en el auto e incluso en las áreas externas (patios y garajes).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La aspiración diaria en el hogar es clave para prolongar la vida de tu mobiliario, crear un entorno saludable y de máxima sensación de limpieza. Este tipo de dispositivos diseñados con tecnología alemana acaba con la suciedad, sin importar si es gruesa o fina, lo que permite un resultado de higiene superlativo con alta eficiencia energética. </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3.- Pon atención a la basura. </w:t>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Una gestión deficiente de residuos puede tener consecuencias perjudiciales para el hogar, desde la propagación de olores desagradables, hasta la atracción de insectos y plagas. Para contrarrestar estos problemas, es esencial adoptar prácticas efectivas de clasificación de basura. Separar los residuos en categorías de orgánicos e inorgánicos facilita su tratamiento adecuado, permitiendo el reciclaje de materiales y reduciendo la cantidad de desechos enviados a vertederos.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Elegir contenedores con tapas herméticas no solo ayuda a contener los olores, sino que </w:t>
      </w:r>
      <w:r w:rsidDel="00000000" w:rsidR="00000000" w:rsidRPr="00000000">
        <w:rPr>
          <w:rtl w:val="0"/>
        </w:rPr>
        <w:t xml:space="preserve">también</w:t>
      </w:r>
      <w:r w:rsidDel="00000000" w:rsidR="00000000" w:rsidRPr="00000000">
        <w:rPr>
          <w:rtl w:val="0"/>
        </w:rPr>
        <w:t xml:space="preserve"> previene la proliferación de plagas, contribuyendo así a mantener un entorno aseado. Al integrar estos hábitos, mejoras la higiene y la estética del hogar, así como emprendes un camino hacia la sostenibilidad. </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4.- La importancia de la limpieza exterior. </w:t>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En tu programa de limpieza cotidiano no puede faltar el mantenimiento de los espacios exteriores. Un jardín bien cuidado se convierte en el sitio favorito de la familia para la convivencia y la relajación, por lo que es necesario invertir </w:t>
      </w:r>
      <w:r w:rsidDel="00000000" w:rsidR="00000000" w:rsidRPr="00000000">
        <w:rPr>
          <w:rtl w:val="0"/>
        </w:rPr>
        <w:t xml:space="preserve">tiempo </w:t>
      </w:r>
      <w:r w:rsidDel="00000000" w:rsidR="00000000" w:rsidRPr="00000000">
        <w:rPr>
          <w:rtl w:val="0"/>
        </w:rPr>
        <w:t xml:space="preserve">en él todos los días.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t xml:space="preserve">Entonces, es fundamental adquirir herramientas de última generación, tal como la </w:t>
      </w:r>
      <w:hyperlink r:id="rId8">
        <w:r w:rsidDel="00000000" w:rsidR="00000000" w:rsidRPr="00000000">
          <w:rPr>
            <w:b w:val="1"/>
            <w:color w:val="1155cc"/>
            <w:u w:val="single"/>
            <w:rtl w:val="0"/>
          </w:rPr>
          <w:t xml:space="preserve">hidrolavadora K5 premium</w:t>
        </w:r>
      </w:hyperlink>
      <w:r w:rsidDel="00000000" w:rsidR="00000000" w:rsidRPr="00000000">
        <w:rPr>
          <w:rtl w:val="0"/>
        </w:rPr>
        <w:t xml:space="preserve"> de </w:t>
      </w:r>
      <w:hyperlink r:id="rId9">
        <w:r w:rsidDel="00000000" w:rsidR="00000000" w:rsidRPr="00000000">
          <w:rPr>
            <w:color w:val="1155cc"/>
            <w:u w:val="single"/>
            <w:rtl w:val="0"/>
          </w:rPr>
          <w:t xml:space="preserve">Karcher</w:t>
        </w:r>
      </w:hyperlink>
      <w:r w:rsidDel="00000000" w:rsidR="00000000" w:rsidRPr="00000000">
        <w:rPr>
          <w:rtl w:val="0"/>
        </w:rPr>
        <w:t xml:space="preserve">, líder mundial en soluciones de limpieza. Prueba su potencia para remover la suciedad persistente en pisos, cercas, caminos, losas, terrazas o balcones. No tendrás que dedicar mucho tiempo, toda vez que desde la app</w:t>
      </w:r>
      <w:r w:rsidDel="00000000" w:rsidR="00000000" w:rsidRPr="00000000">
        <w:rPr>
          <w:i w:val="1"/>
          <w:rtl w:val="0"/>
        </w:rPr>
        <w:t xml:space="preserve"> Home &amp; Garden </w:t>
      </w:r>
      <w:r w:rsidDel="00000000" w:rsidR="00000000" w:rsidRPr="00000000">
        <w:rPr>
          <w:rtl w:val="0"/>
        </w:rPr>
        <w:t xml:space="preserve">podrás transmitir la presión óptima para cada escenario de limpieza a través de </w:t>
      </w:r>
      <w:r w:rsidDel="00000000" w:rsidR="00000000" w:rsidRPr="00000000">
        <w:rPr>
          <w:i w:val="1"/>
          <w:rtl w:val="0"/>
        </w:rPr>
        <w:t xml:space="preserve">Bluetooth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De esta manera será muy fácil lavar sillas, bicicletas, autos, camionetas y todo tipo de exteriores en el hogar en tan solo unos minutos y con resultados extraordinarios.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5.- Recuerda lavar los trastes después de comer. </w:t>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No olvides lavar los trastes y utensilios de cocina después de cada comida. Esta actividad no solamente aporta significativamente a mantener la cocina limpia y ordenada, evita la acumulación de bacterias. Además, el hábito de limpiar los utensilios después de usarlos simplifica las tareas diarias y promueve un ambiente gastronómico saludable. Cuando en la cocina no hay residuos de alimentos y grasa, se garantiza una superficie limpia para la preparación de alimentos.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w:t>
      </w:r>
      <w:r w:rsidDel="00000000" w:rsidR="00000000" w:rsidRPr="00000000">
        <w:rPr>
          <w:i w:val="1"/>
          <w:rtl w:val="0"/>
        </w:rPr>
        <w:t xml:space="preserve">C</w:t>
      </w:r>
      <w:r w:rsidDel="00000000" w:rsidR="00000000" w:rsidRPr="00000000">
        <w:rPr>
          <w:i w:val="1"/>
          <w:rtl w:val="0"/>
        </w:rPr>
        <w:t xml:space="preserve">on las pequeñas actividades de limpieza se marca una gran diferencia para tener un hogar saludable y placentero. Existen soluciones de limpieza que hacen que lo aparentemente aburrido de la limpieza convencional se transforme en una aventura tremendamente estimulante”, </w:t>
      </w:r>
      <w:r w:rsidDel="00000000" w:rsidR="00000000" w:rsidRPr="00000000">
        <w:rPr>
          <w:rtl w:val="0"/>
        </w:rPr>
        <w:t xml:space="preserve">concluye Sergio Almazán.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sz w:val="20"/>
          <w:szCs w:val="20"/>
        </w:rPr>
      </w:pPr>
      <w:r w:rsidDel="00000000" w:rsidR="00000000" w:rsidRPr="00000000">
        <w:rPr>
          <w:b w:val="1"/>
          <w:sz w:val="20"/>
          <w:szCs w:val="20"/>
          <w:rtl w:val="0"/>
        </w:rPr>
        <w:t xml:space="preserve">Sobre Kärcher</w:t>
      </w:r>
    </w:p>
    <w:p w:rsidR="00000000" w:rsidDel="00000000" w:rsidP="00000000" w:rsidRDefault="00000000" w:rsidRPr="00000000" w14:paraId="00000036">
      <w:pPr>
        <w:jc w:val="both"/>
        <w:rPr>
          <w:b w:val="1"/>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38">
      <w:pPr>
        <w:jc w:val="both"/>
        <w:rPr>
          <w:b w:val="1"/>
          <w:sz w:val="20"/>
          <w:szCs w:val="20"/>
        </w:rPr>
      </w:pPr>
      <w:r w:rsidDel="00000000" w:rsidR="00000000" w:rsidRPr="00000000">
        <w:rPr>
          <w:sz w:val="20"/>
          <w:szCs w:val="20"/>
          <w:rtl w:val="0"/>
        </w:rPr>
        <w:t xml:space="preserve">Para más información, visita</w:t>
      </w:r>
      <w:r w:rsidDel="00000000" w:rsidR="00000000" w:rsidRPr="00000000">
        <w:rPr>
          <w:color w:val="454545"/>
          <w:sz w:val="20"/>
          <w:szCs w:val="20"/>
          <w:rtl w:val="0"/>
        </w:rPr>
        <w:t xml:space="preserve"> </w:t>
      </w:r>
      <w:hyperlink r:id="rId10">
        <w:r w:rsidDel="00000000" w:rsidR="00000000" w:rsidRPr="00000000">
          <w:rPr>
            <w:color w:val="1155cc"/>
            <w:sz w:val="20"/>
            <w:szCs w:val="20"/>
            <w:u w:val="single"/>
            <w:rtl w:val="0"/>
          </w:rPr>
          <w:t xml:space="preserve">www.kaercher.com/mx</w:t>
        </w:r>
      </w:hyperlink>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kaercher.com/mx" TargetMode="External"/><Relationship Id="rId9" Type="http://schemas.openxmlformats.org/officeDocument/2006/relationships/hyperlink" Target="https://www.kaercher.com/m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mx/home-garden/aspiradores-multifuncionales/aspiradores-multiuso/wd-1s-classic-mx-10983260.html" TargetMode="External"/><Relationship Id="rId8" Type="http://schemas.openxmlformats.org/officeDocument/2006/relationships/hyperlink" Target="https://www.kaercher.com/mx/home-garden/hidrolavadoras-de-alta-presion/k-5-premium-smart-control-mx-16035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